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AEF9C" w14:textId="77777777" w:rsidR="00BF1D32" w:rsidRPr="00CE1382" w:rsidRDefault="00BF1D32" w:rsidP="00BF1D32">
      <w:pPr>
        <w:jc w:val="center"/>
        <w:rPr>
          <w:b/>
          <w:sz w:val="24"/>
          <w:szCs w:val="24"/>
        </w:rPr>
      </w:pPr>
      <w:r w:rsidRPr="00CE1382">
        <w:rPr>
          <w:b/>
          <w:sz w:val="24"/>
          <w:szCs w:val="24"/>
        </w:rPr>
        <w:t>SEVENOAKS LTC</w:t>
      </w:r>
    </w:p>
    <w:p w14:paraId="576714A1" w14:textId="77777777" w:rsidR="00BF1D32" w:rsidRPr="00622315" w:rsidRDefault="00BF1D32" w:rsidP="00BF1D32">
      <w:pPr>
        <w:jc w:val="center"/>
        <w:rPr>
          <w:b/>
          <w:sz w:val="28"/>
          <w:szCs w:val="28"/>
        </w:rPr>
      </w:pPr>
      <w:r w:rsidRPr="00622315">
        <w:rPr>
          <w:b/>
          <w:sz w:val="28"/>
          <w:szCs w:val="28"/>
        </w:rPr>
        <w:t>B</w:t>
      </w:r>
      <w:r w:rsidR="007C5604" w:rsidRPr="00622315">
        <w:rPr>
          <w:b/>
          <w:sz w:val="28"/>
          <w:szCs w:val="28"/>
        </w:rPr>
        <w:t xml:space="preserve">RITISH </w:t>
      </w:r>
      <w:r w:rsidRPr="00622315">
        <w:rPr>
          <w:b/>
          <w:sz w:val="28"/>
          <w:szCs w:val="28"/>
        </w:rPr>
        <w:t>T</w:t>
      </w:r>
      <w:r w:rsidR="007C5604" w:rsidRPr="00622315">
        <w:rPr>
          <w:b/>
          <w:sz w:val="28"/>
          <w:szCs w:val="28"/>
        </w:rPr>
        <w:t xml:space="preserve">ENNIS </w:t>
      </w:r>
      <w:r w:rsidRPr="00622315">
        <w:rPr>
          <w:b/>
          <w:sz w:val="28"/>
          <w:szCs w:val="28"/>
        </w:rPr>
        <w:t>M</w:t>
      </w:r>
      <w:r w:rsidR="007C5604" w:rsidRPr="00622315">
        <w:rPr>
          <w:b/>
          <w:sz w:val="28"/>
          <w:szCs w:val="28"/>
        </w:rPr>
        <w:t>EMBERSHIP</w:t>
      </w:r>
      <w:r w:rsidRPr="00622315">
        <w:rPr>
          <w:b/>
          <w:sz w:val="28"/>
          <w:szCs w:val="28"/>
        </w:rPr>
        <w:t xml:space="preserve"> </w:t>
      </w:r>
      <w:smartTag w:uri="urn:schemas-microsoft-com:office:smarttags" w:element="place">
        <w:r w:rsidR="003D0F8D" w:rsidRPr="00622315">
          <w:rPr>
            <w:b/>
            <w:sz w:val="28"/>
            <w:szCs w:val="28"/>
          </w:rPr>
          <w:t>WIMBLEDON</w:t>
        </w:r>
      </w:smartTag>
      <w:r w:rsidR="003D0F8D" w:rsidRPr="00622315">
        <w:rPr>
          <w:b/>
          <w:sz w:val="28"/>
          <w:szCs w:val="28"/>
        </w:rPr>
        <w:t xml:space="preserve"> </w:t>
      </w:r>
      <w:r w:rsidRPr="00622315">
        <w:rPr>
          <w:b/>
          <w:sz w:val="28"/>
          <w:szCs w:val="28"/>
        </w:rPr>
        <w:t>TICKETS BALLOT FORM</w:t>
      </w:r>
    </w:p>
    <w:p w14:paraId="288F4B71" w14:textId="2117D633" w:rsidR="00BF1D32" w:rsidRDefault="00BF1D32" w:rsidP="00CD546E">
      <w:pPr>
        <w:ind w:left="-180"/>
        <w:jc w:val="center"/>
        <w:rPr>
          <w:rFonts w:ascii="Courier New" w:hAnsi="Courier New" w:cs="Courier New"/>
          <w:b/>
          <w:sz w:val="28"/>
          <w:szCs w:val="28"/>
        </w:rPr>
      </w:pPr>
      <w:r w:rsidRPr="007C5604">
        <w:rPr>
          <w:rFonts w:ascii="Courier New" w:hAnsi="Courier New" w:cs="Courier New"/>
          <w:b/>
          <w:sz w:val="28"/>
          <w:szCs w:val="28"/>
        </w:rPr>
        <w:t xml:space="preserve">CLOSING ENTRY DATE:  </w:t>
      </w:r>
      <w:r w:rsidR="00EF13C9">
        <w:rPr>
          <w:rFonts w:ascii="Courier New" w:hAnsi="Courier New" w:cs="Courier New"/>
          <w:b/>
          <w:sz w:val="28"/>
          <w:szCs w:val="28"/>
        </w:rPr>
        <w:t>SUN</w:t>
      </w:r>
      <w:r w:rsidR="007C5604" w:rsidRPr="007C5604">
        <w:rPr>
          <w:rFonts w:ascii="Courier New" w:hAnsi="Courier New" w:cs="Courier New"/>
          <w:b/>
          <w:sz w:val="28"/>
          <w:szCs w:val="28"/>
        </w:rPr>
        <w:t xml:space="preserve">DAY </w:t>
      </w:r>
      <w:r w:rsidR="00B34C01">
        <w:rPr>
          <w:rFonts w:ascii="Courier New" w:hAnsi="Courier New" w:cs="Courier New"/>
          <w:b/>
          <w:sz w:val="28"/>
          <w:szCs w:val="28"/>
        </w:rPr>
        <w:t>2</w:t>
      </w:r>
      <w:r w:rsidR="002C4EC1">
        <w:rPr>
          <w:rFonts w:ascii="Courier New" w:hAnsi="Courier New" w:cs="Courier New"/>
          <w:b/>
          <w:sz w:val="28"/>
          <w:szCs w:val="28"/>
        </w:rPr>
        <w:t>1</w:t>
      </w:r>
      <w:r w:rsidR="007C5604" w:rsidRPr="007C5604">
        <w:rPr>
          <w:rFonts w:ascii="Courier New" w:hAnsi="Courier New" w:cs="Courier New"/>
          <w:b/>
          <w:sz w:val="28"/>
          <w:szCs w:val="28"/>
        </w:rPr>
        <w:t xml:space="preserve"> APRIL 201</w:t>
      </w:r>
      <w:r w:rsidR="002C4EC1">
        <w:rPr>
          <w:rFonts w:ascii="Courier New" w:hAnsi="Courier New" w:cs="Courier New"/>
          <w:b/>
          <w:sz w:val="28"/>
          <w:szCs w:val="28"/>
        </w:rPr>
        <w:t>9</w:t>
      </w:r>
    </w:p>
    <w:p w14:paraId="1C4DF78F" w14:textId="77777777" w:rsidR="00884009" w:rsidRPr="003E22F4" w:rsidRDefault="00884009" w:rsidP="00CD546E">
      <w:pPr>
        <w:ind w:left="-180"/>
        <w:jc w:val="center"/>
        <w:rPr>
          <w:rFonts w:ascii="Courier New" w:hAnsi="Courier New" w:cs="Courier New"/>
          <w:b/>
        </w:rPr>
      </w:pPr>
    </w:p>
    <w:p w14:paraId="761EE3B1" w14:textId="77777777" w:rsidR="003E22F4" w:rsidRPr="003E22F4" w:rsidRDefault="003E22F4" w:rsidP="00884009">
      <w:pPr>
        <w:ind w:left="-1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4"/>
          <w:szCs w:val="24"/>
        </w:rPr>
        <w:t>One Form per entry.</w:t>
      </w:r>
    </w:p>
    <w:p w14:paraId="1A11E6BA" w14:textId="77777777" w:rsidR="00884009" w:rsidRPr="003E22F4" w:rsidRDefault="00A51ACA" w:rsidP="00884009">
      <w:pPr>
        <w:ind w:left="-1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4"/>
          <w:szCs w:val="24"/>
        </w:rPr>
        <w:t>Read the form carefully and print clearly. BTM number must be quoted</w:t>
      </w:r>
      <w:r w:rsidR="00E22962">
        <w:rPr>
          <w:rFonts w:ascii="Courier New" w:hAnsi="Courier New" w:cs="Courier New"/>
          <w:b/>
          <w:sz w:val="24"/>
          <w:szCs w:val="24"/>
        </w:rPr>
        <w:t>.</w:t>
      </w:r>
    </w:p>
    <w:p w14:paraId="3BCD36ED" w14:textId="77777777" w:rsidR="00BF1D32" w:rsidRPr="005D1A48" w:rsidRDefault="00BF1D32" w:rsidP="00BF1D32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35"/>
        <w:gridCol w:w="2553"/>
        <w:gridCol w:w="1800"/>
        <w:gridCol w:w="900"/>
        <w:gridCol w:w="3420"/>
      </w:tblGrid>
      <w:tr w:rsidR="006D0F84" w14:paraId="5913A9CE" w14:textId="77777777" w:rsidTr="00D512B5">
        <w:trPr>
          <w:trHeight w:val="509"/>
        </w:trPr>
        <w:tc>
          <w:tcPr>
            <w:tcW w:w="2235" w:type="dxa"/>
          </w:tcPr>
          <w:p w14:paraId="4AC0F545" w14:textId="77777777" w:rsidR="006D0F84" w:rsidRPr="000C5BDB" w:rsidRDefault="00361716" w:rsidP="00361716">
            <w:pPr>
              <w:spacing w:line="360" w:lineRule="auto"/>
              <w:rPr>
                <w:sz w:val="24"/>
                <w:szCs w:val="24"/>
                <w:highlight w:val="lightGray"/>
              </w:rPr>
            </w:pPr>
            <w:r w:rsidRPr="00C17805">
              <w:rPr>
                <w:sz w:val="22"/>
                <w:szCs w:val="24"/>
              </w:rPr>
              <w:t>Name as listed on club</w:t>
            </w:r>
            <w:r w:rsidR="00C17805" w:rsidRPr="00C17805">
              <w:rPr>
                <w:sz w:val="22"/>
                <w:szCs w:val="24"/>
              </w:rPr>
              <w:t>’s</w:t>
            </w:r>
            <w:r w:rsidRPr="00C17805">
              <w:rPr>
                <w:sz w:val="22"/>
                <w:szCs w:val="24"/>
              </w:rPr>
              <w:t xml:space="preserve"> membership list</w:t>
            </w:r>
          </w:p>
        </w:tc>
        <w:tc>
          <w:tcPr>
            <w:tcW w:w="2553" w:type="dxa"/>
          </w:tcPr>
          <w:p w14:paraId="678E235E" w14:textId="77777777" w:rsidR="006D0F84" w:rsidRPr="00622315" w:rsidRDefault="006D0F84" w:rsidP="000C5BDB">
            <w:pPr>
              <w:spacing w:line="360" w:lineRule="auto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00" w:type="dxa"/>
          </w:tcPr>
          <w:p w14:paraId="52EFBC0B" w14:textId="77777777" w:rsidR="000C5BDB" w:rsidRDefault="000C5BDB" w:rsidP="000C5BDB">
            <w:pPr>
              <w:spacing w:line="360" w:lineRule="auto"/>
              <w:rPr>
                <w:sz w:val="24"/>
                <w:szCs w:val="24"/>
                <w:highlight w:val="lightGray"/>
              </w:rPr>
            </w:pPr>
          </w:p>
          <w:p w14:paraId="520DC53E" w14:textId="77777777" w:rsidR="006D0F84" w:rsidRPr="00622315" w:rsidRDefault="00A56057" w:rsidP="000C5BDB">
            <w:pPr>
              <w:spacing w:line="360" w:lineRule="auto"/>
              <w:rPr>
                <w:sz w:val="24"/>
                <w:szCs w:val="24"/>
                <w:highlight w:val="lightGray"/>
              </w:rPr>
            </w:pPr>
            <w:r w:rsidRPr="002A1300">
              <w:rPr>
                <w:sz w:val="24"/>
                <w:szCs w:val="24"/>
              </w:rPr>
              <w:t>Junior (Yes/No)</w:t>
            </w:r>
          </w:p>
        </w:tc>
        <w:tc>
          <w:tcPr>
            <w:tcW w:w="900" w:type="dxa"/>
          </w:tcPr>
          <w:p w14:paraId="7554ADCB" w14:textId="77777777" w:rsidR="006D0F84" w:rsidRPr="00622315" w:rsidRDefault="006D0F84" w:rsidP="000C5BDB">
            <w:pPr>
              <w:spacing w:line="360" w:lineRule="auto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420" w:type="dxa"/>
          </w:tcPr>
          <w:p w14:paraId="4C9C2F85" w14:textId="77777777" w:rsidR="000C5BDB" w:rsidRDefault="000C5BDB" w:rsidP="000C5BDB">
            <w:pPr>
              <w:spacing w:line="360" w:lineRule="auto"/>
              <w:rPr>
                <w:sz w:val="24"/>
                <w:szCs w:val="24"/>
                <w:highlight w:val="lightGray"/>
              </w:rPr>
            </w:pPr>
          </w:p>
          <w:p w14:paraId="1ED7D503" w14:textId="77777777" w:rsidR="006D0F84" w:rsidRPr="00622315" w:rsidRDefault="006D0F84" w:rsidP="000C5BDB">
            <w:pPr>
              <w:spacing w:line="360" w:lineRule="auto"/>
              <w:rPr>
                <w:sz w:val="24"/>
                <w:szCs w:val="24"/>
                <w:highlight w:val="lightGray"/>
              </w:rPr>
            </w:pPr>
            <w:r w:rsidRPr="002A1300">
              <w:rPr>
                <w:sz w:val="24"/>
                <w:szCs w:val="24"/>
              </w:rPr>
              <w:t xml:space="preserve">If Yes – </w:t>
            </w:r>
            <w:r w:rsidR="00884009" w:rsidRPr="002A1300">
              <w:rPr>
                <w:sz w:val="24"/>
                <w:szCs w:val="24"/>
              </w:rPr>
              <w:t>Date of Birth</w:t>
            </w:r>
          </w:p>
        </w:tc>
      </w:tr>
      <w:tr w:rsidR="00A56057" w:rsidRPr="0059058B" w14:paraId="6F411BFD" w14:textId="77777777" w:rsidTr="00D512B5">
        <w:trPr>
          <w:trHeight w:val="535"/>
        </w:trPr>
        <w:tc>
          <w:tcPr>
            <w:tcW w:w="2235" w:type="dxa"/>
          </w:tcPr>
          <w:p w14:paraId="62663C3E" w14:textId="77777777" w:rsidR="00A56057" w:rsidRPr="00C17805" w:rsidRDefault="00361716" w:rsidP="000C5BDB">
            <w:pPr>
              <w:spacing w:line="360" w:lineRule="auto"/>
              <w:rPr>
                <w:sz w:val="24"/>
                <w:szCs w:val="24"/>
              </w:rPr>
            </w:pPr>
            <w:r w:rsidRPr="00C17805">
              <w:rPr>
                <w:sz w:val="22"/>
                <w:szCs w:val="24"/>
              </w:rPr>
              <w:t xml:space="preserve">Name </w:t>
            </w:r>
            <w:r w:rsidR="00C17805" w:rsidRPr="00C17805">
              <w:rPr>
                <w:sz w:val="22"/>
                <w:szCs w:val="24"/>
              </w:rPr>
              <w:t>as listed with LTA if different from above</w:t>
            </w:r>
          </w:p>
        </w:tc>
        <w:tc>
          <w:tcPr>
            <w:tcW w:w="2553" w:type="dxa"/>
          </w:tcPr>
          <w:p w14:paraId="072212C2" w14:textId="77777777" w:rsidR="00A56057" w:rsidRPr="00622315" w:rsidRDefault="00A56057" w:rsidP="000C5BDB">
            <w:pPr>
              <w:spacing w:line="360" w:lineRule="auto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00" w:type="dxa"/>
          </w:tcPr>
          <w:p w14:paraId="41365619" w14:textId="77777777" w:rsidR="000C5BDB" w:rsidRDefault="000C5BDB" w:rsidP="000C5BDB">
            <w:pPr>
              <w:spacing w:line="360" w:lineRule="auto"/>
              <w:rPr>
                <w:sz w:val="24"/>
                <w:szCs w:val="24"/>
                <w:highlight w:val="lightGray"/>
              </w:rPr>
            </w:pPr>
          </w:p>
          <w:p w14:paraId="5C91CAB5" w14:textId="77777777" w:rsidR="00A56057" w:rsidRPr="00622315" w:rsidRDefault="00A56057" w:rsidP="000C5BDB">
            <w:pPr>
              <w:spacing w:line="360" w:lineRule="auto"/>
              <w:rPr>
                <w:sz w:val="24"/>
                <w:szCs w:val="24"/>
                <w:highlight w:val="lightGray"/>
              </w:rPr>
            </w:pPr>
            <w:r w:rsidRPr="002A1300">
              <w:rPr>
                <w:sz w:val="24"/>
                <w:szCs w:val="24"/>
              </w:rPr>
              <w:t>Telephone No</w:t>
            </w:r>
          </w:p>
        </w:tc>
        <w:tc>
          <w:tcPr>
            <w:tcW w:w="4320" w:type="dxa"/>
            <w:gridSpan w:val="2"/>
          </w:tcPr>
          <w:p w14:paraId="601A627C" w14:textId="77777777" w:rsidR="00A56057" w:rsidRPr="00622315" w:rsidRDefault="00A56057" w:rsidP="000C5BDB">
            <w:pPr>
              <w:spacing w:line="360" w:lineRule="auto"/>
              <w:jc w:val="center"/>
              <w:rPr>
                <w:sz w:val="32"/>
                <w:szCs w:val="32"/>
                <w:highlight w:val="lightGray"/>
              </w:rPr>
            </w:pPr>
          </w:p>
        </w:tc>
      </w:tr>
      <w:tr w:rsidR="00CB74B9" w:rsidRPr="0059058B" w14:paraId="658D3724" w14:textId="77777777" w:rsidTr="00D512B5">
        <w:trPr>
          <w:trHeight w:val="535"/>
        </w:trPr>
        <w:tc>
          <w:tcPr>
            <w:tcW w:w="2235" w:type="dxa"/>
          </w:tcPr>
          <w:p w14:paraId="2FDBBD29" w14:textId="77777777" w:rsidR="000C5BDB" w:rsidRDefault="000C5BDB" w:rsidP="000C5BDB">
            <w:pPr>
              <w:spacing w:line="360" w:lineRule="auto"/>
              <w:rPr>
                <w:sz w:val="24"/>
                <w:szCs w:val="24"/>
                <w:highlight w:val="lightGray"/>
              </w:rPr>
            </w:pPr>
          </w:p>
          <w:p w14:paraId="1BF4984D" w14:textId="77777777" w:rsidR="00CB74B9" w:rsidRPr="00622315" w:rsidRDefault="00A56057" w:rsidP="000C5BDB">
            <w:pPr>
              <w:spacing w:line="360" w:lineRule="auto"/>
              <w:rPr>
                <w:sz w:val="24"/>
                <w:szCs w:val="24"/>
                <w:highlight w:val="lightGray"/>
              </w:rPr>
            </w:pPr>
            <w:r w:rsidRPr="002A1300">
              <w:rPr>
                <w:sz w:val="24"/>
                <w:szCs w:val="24"/>
              </w:rPr>
              <w:t>BTM Number</w:t>
            </w:r>
          </w:p>
        </w:tc>
        <w:tc>
          <w:tcPr>
            <w:tcW w:w="2553" w:type="dxa"/>
          </w:tcPr>
          <w:p w14:paraId="1183839D" w14:textId="77777777" w:rsidR="00CB74B9" w:rsidRPr="00622315" w:rsidRDefault="00CB74B9" w:rsidP="000C5BDB">
            <w:pPr>
              <w:spacing w:line="360" w:lineRule="auto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800" w:type="dxa"/>
          </w:tcPr>
          <w:p w14:paraId="7D5CD601" w14:textId="77777777" w:rsidR="000C5BDB" w:rsidRDefault="000C5BDB" w:rsidP="000C5BDB">
            <w:pPr>
              <w:spacing w:line="360" w:lineRule="auto"/>
              <w:rPr>
                <w:sz w:val="24"/>
                <w:szCs w:val="24"/>
                <w:highlight w:val="lightGray"/>
              </w:rPr>
            </w:pPr>
          </w:p>
          <w:p w14:paraId="6D8AD880" w14:textId="77777777" w:rsidR="00CB74B9" w:rsidRPr="00622315" w:rsidRDefault="00B95426" w:rsidP="000C5BDB">
            <w:pPr>
              <w:spacing w:line="360" w:lineRule="auto"/>
              <w:rPr>
                <w:sz w:val="24"/>
                <w:szCs w:val="24"/>
                <w:highlight w:val="lightGray"/>
              </w:rPr>
            </w:pPr>
            <w:r w:rsidRPr="002A1300">
              <w:rPr>
                <w:sz w:val="24"/>
                <w:szCs w:val="24"/>
              </w:rPr>
              <w:t>E-mail Address</w:t>
            </w:r>
          </w:p>
        </w:tc>
        <w:tc>
          <w:tcPr>
            <w:tcW w:w="4320" w:type="dxa"/>
            <w:gridSpan w:val="2"/>
          </w:tcPr>
          <w:p w14:paraId="02A09553" w14:textId="77777777" w:rsidR="00CB74B9" w:rsidRPr="00622315" w:rsidRDefault="00CB74B9" w:rsidP="000C5BDB">
            <w:pPr>
              <w:spacing w:line="360" w:lineRule="auto"/>
              <w:jc w:val="center"/>
              <w:rPr>
                <w:sz w:val="32"/>
                <w:szCs w:val="32"/>
                <w:highlight w:val="lightGray"/>
              </w:rPr>
            </w:pPr>
          </w:p>
        </w:tc>
      </w:tr>
    </w:tbl>
    <w:p w14:paraId="75893D70" w14:textId="7466AC87" w:rsidR="003E22F4" w:rsidRDefault="003E22F4" w:rsidP="003E22F4">
      <w:pPr>
        <w:rPr>
          <w:sz w:val="24"/>
          <w:szCs w:val="24"/>
        </w:rPr>
      </w:pPr>
      <w:r w:rsidRPr="003E22F4">
        <w:rPr>
          <w:b/>
          <w:i/>
          <w:sz w:val="24"/>
          <w:szCs w:val="24"/>
        </w:rPr>
        <w:t>Juniors</w:t>
      </w:r>
      <w:r w:rsidR="00E15228">
        <w:rPr>
          <w:b/>
          <w:i/>
          <w:sz w:val="24"/>
          <w:szCs w:val="24"/>
        </w:rPr>
        <w:t xml:space="preserve"> must be </w:t>
      </w:r>
      <w:r w:rsidR="00B35103">
        <w:rPr>
          <w:b/>
          <w:i/>
          <w:sz w:val="24"/>
          <w:szCs w:val="24"/>
        </w:rPr>
        <w:t>11</w:t>
      </w:r>
      <w:r w:rsidR="00B35A2A">
        <w:rPr>
          <w:b/>
          <w:i/>
          <w:sz w:val="24"/>
          <w:szCs w:val="24"/>
        </w:rPr>
        <w:t xml:space="preserve"> </w:t>
      </w:r>
      <w:r w:rsidR="00E15228">
        <w:rPr>
          <w:b/>
          <w:i/>
          <w:sz w:val="24"/>
          <w:szCs w:val="24"/>
        </w:rPr>
        <w:t>years or over and</w:t>
      </w:r>
      <w:r w:rsidRPr="003E22F4">
        <w:rPr>
          <w:i/>
          <w:sz w:val="24"/>
          <w:szCs w:val="24"/>
        </w:rPr>
        <w:t xml:space="preserve"> must have permissi</w:t>
      </w:r>
      <w:r w:rsidR="007257EC">
        <w:rPr>
          <w:i/>
          <w:sz w:val="24"/>
          <w:szCs w:val="24"/>
        </w:rPr>
        <w:t>on to miss school on a week day. R</w:t>
      </w:r>
      <w:r w:rsidRPr="003E22F4">
        <w:rPr>
          <w:i/>
          <w:sz w:val="24"/>
          <w:szCs w:val="24"/>
        </w:rPr>
        <w:t>emember to check if there are any tournaments running on the days in question</w:t>
      </w:r>
      <w:r>
        <w:rPr>
          <w:sz w:val="24"/>
          <w:szCs w:val="24"/>
        </w:rPr>
        <w:t>.</w:t>
      </w:r>
    </w:p>
    <w:p w14:paraId="2D06EEF8" w14:textId="77777777" w:rsidR="00CB74B9" w:rsidRPr="003E22F4" w:rsidRDefault="00CB74B9"/>
    <w:p w14:paraId="7E0A6E8A" w14:textId="77777777" w:rsidR="00B95426" w:rsidRPr="00DE34A6" w:rsidRDefault="00B95426">
      <w:pPr>
        <w:rPr>
          <w:b/>
          <w:sz w:val="28"/>
          <w:szCs w:val="28"/>
        </w:rPr>
      </w:pPr>
      <w:r w:rsidRPr="00DE34A6">
        <w:rPr>
          <w:b/>
          <w:sz w:val="28"/>
          <w:szCs w:val="28"/>
        </w:rPr>
        <w:t xml:space="preserve">Preferred Dates:   </w:t>
      </w:r>
    </w:p>
    <w:p w14:paraId="6108D82A" w14:textId="51E84C66" w:rsidR="000E6B98" w:rsidRDefault="00516744">
      <w:pPr>
        <w:rPr>
          <w:sz w:val="24"/>
          <w:szCs w:val="24"/>
        </w:rPr>
      </w:pPr>
      <w:r>
        <w:rPr>
          <w:sz w:val="24"/>
          <w:szCs w:val="24"/>
        </w:rPr>
        <w:t xml:space="preserve">Indicate all </w:t>
      </w:r>
      <w:r w:rsidR="00DE34A6" w:rsidRPr="00DE34A6">
        <w:rPr>
          <w:sz w:val="24"/>
          <w:szCs w:val="24"/>
        </w:rPr>
        <w:t>dates</w:t>
      </w:r>
      <w:r w:rsidR="003E22F4">
        <w:rPr>
          <w:sz w:val="24"/>
          <w:szCs w:val="24"/>
        </w:rPr>
        <w:t xml:space="preserve"> you </w:t>
      </w:r>
      <w:r w:rsidR="003E22F4" w:rsidRPr="00FA32BA">
        <w:rPr>
          <w:b/>
          <w:sz w:val="24"/>
          <w:szCs w:val="24"/>
        </w:rPr>
        <w:t>can</w:t>
      </w:r>
      <w:r w:rsidR="003E22F4">
        <w:rPr>
          <w:sz w:val="24"/>
          <w:szCs w:val="24"/>
        </w:rPr>
        <w:t xml:space="preserve"> attend</w:t>
      </w:r>
      <w:r>
        <w:rPr>
          <w:sz w:val="24"/>
          <w:szCs w:val="24"/>
        </w:rPr>
        <w:t xml:space="preserve">, and all courts that you are prepared to accept by placing a tick in all relevant boxes.  </w:t>
      </w:r>
      <w:r w:rsidR="00BD44F7">
        <w:rPr>
          <w:sz w:val="24"/>
          <w:szCs w:val="24"/>
        </w:rPr>
        <w:t xml:space="preserve">As each name is drawn, they will be allocated the best tickets that they have indicated they will accept.  </w:t>
      </w:r>
      <w:r w:rsidR="00DE34A6" w:rsidRPr="00DE34A6">
        <w:rPr>
          <w:sz w:val="24"/>
          <w:szCs w:val="24"/>
        </w:rPr>
        <w:t xml:space="preserve">Prices quoted are for </w:t>
      </w:r>
      <w:r w:rsidR="00A17C91" w:rsidRPr="003E22F4">
        <w:rPr>
          <w:b/>
          <w:sz w:val="24"/>
          <w:szCs w:val="24"/>
        </w:rPr>
        <w:t>Pair</w:t>
      </w:r>
      <w:r w:rsidR="003E22F4" w:rsidRPr="003E22F4">
        <w:rPr>
          <w:b/>
          <w:sz w:val="24"/>
          <w:szCs w:val="24"/>
        </w:rPr>
        <w:t>s</w:t>
      </w:r>
      <w:r w:rsidR="000E6B98">
        <w:rPr>
          <w:sz w:val="24"/>
          <w:szCs w:val="24"/>
        </w:rPr>
        <w:t xml:space="preserve"> of tickets inclusive of VAT, but will be subject to a £2.50 transaction charge.</w:t>
      </w:r>
    </w:p>
    <w:p w14:paraId="3295DD4C" w14:textId="782ED7EE" w:rsidR="00DE34A6" w:rsidRDefault="000E6B9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22BBE">
        <w:rPr>
          <w:sz w:val="24"/>
          <w:szCs w:val="24"/>
        </w:rPr>
        <w:t>ickets are only available on the courts where prices are listed.</w:t>
      </w:r>
    </w:p>
    <w:p w14:paraId="3A577644" w14:textId="77777777" w:rsidR="00DE34A6" w:rsidRPr="008C6A82" w:rsidRDefault="00DE34A6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720"/>
        <w:gridCol w:w="900"/>
        <w:gridCol w:w="848"/>
        <w:gridCol w:w="992"/>
        <w:gridCol w:w="851"/>
        <w:gridCol w:w="992"/>
      </w:tblGrid>
      <w:tr w:rsidR="000D6A96" w14:paraId="1FD9781E" w14:textId="77777777" w:rsidTr="000D6A96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0D762" w14:textId="77777777" w:rsidR="000D6A96" w:rsidRDefault="000D6A96" w:rsidP="002A410F"/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3ABC9" w14:textId="77777777" w:rsidR="000D6A96" w:rsidRDefault="000D6A96" w:rsidP="003A67B0">
            <w:pPr>
              <w:pStyle w:val="NormalWeb"/>
              <w:jc w:val="center"/>
              <w:rPr>
                <w:rStyle w:val="Strong"/>
              </w:rPr>
            </w:pPr>
            <w:r>
              <w:rPr>
                <w:rStyle w:val="Strong"/>
              </w:rPr>
              <w:t>Centre Court</w:t>
            </w: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2080C" w14:textId="77777777" w:rsidR="000D6A96" w:rsidRDefault="000D6A96" w:rsidP="003A67B0">
            <w:pPr>
              <w:pStyle w:val="NormalWeb"/>
              <w:jc w:val="center"/>
              <w:rPr>
                <w:rStyle w:val="Strong"/>
              </w:rPr>
            </w:pPr>
            <w:r>
              <w:rPr>
                <w:rStyle w:val="Strong"/>
              </w:rPr>
              <w:t>No. 1 Court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B9FE2" w14:textId="58F38AFE" w:rsidR="000D6A96" w:rsidRDefault="000D6A96" w:rsidP="00FE4A0A">
            <w:pPr>
              <w:pStyle w:val="NormalWeb"/>
              <w:jc w:val="center"/>
            </w:pPr>
            <w:r>
              <w:rPr>
                <w:rStyle w:val="Strong"/>
              </w:rPr>
              <w:t>No. 2 Court</w:t>
            </w:r>
          </w:p>
        </w:tc>
      </w:tr>
      <w:tr w:rsidR="000D6A96" w14:paraId="19929EF4" w14:textId="77777777" w:rsidTr="000D6A96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1CA72" w14:textId="46D4495A" w:rsidR="000D6A96" w:rsidRDefault="000D6A96" w:rsidP="002A410F">
            <w:pPr>
              <w:pStyle w:val="NormalWeb"/>
            </w:pPr>
            <w:r>
              <w:t xml:space="preserve">Mon </w:t>
            </w:r>
            <w:r w:rsidR="000D06F0">
              <w:t>1</w:t>
            </w:r>
            <w:r>
              <w:t xml:space="preserve"> July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0766C" w14:textId="7038891B" w:rsidR="000D6A96" w:rsidRDefault="000D6A96" w:rsidP="002A410F">
            <w:pPr>
              <w:pStyle w:val="NormalWeb"/>
            </w:pPr>
            <w:r>
              <w:t>£1</w:t>
            </w:r>
            <w:r w:rsidR="00E61610">
              <w:t>2</w:t>
            </w:r>
            <w:r w:rsidR="0071249B"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BBC38" w14:textId="77777777" w:rsidR="000D6A96" w:rsidRDefault="000D6A96" w:rsidP="002A410F">
            <w:pPr>
              <w:pStyle w:val="NormalWeb"/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05F8C" w14:textId="5DDDD794" w:rsidR="000D6A96" w:rsidRDefault="000D6A96" w:rsidP="003A67B0">
            <w:pPr>
              <w:pStyle w:val="NormalWeb"/>
            </w:pPr>
            <w:r>
              <w:t>£</w:t>
            </w:r>
            <w:r w:rsidR="0071249B">
              <w:t>112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E6855" w14:textId="77777777" w:rsidR="000D6A96" w:rsidRDefault="000D6A96" w:rsidP="003A67B0">
            <w:pPr>
              <w:pStyle w:val="NormalWeb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562FE" w14:textId="125F717A" w:rsidR="000D6A96" w:rsidRDefault="000D6A96" w:rsidP="00FE4A0A">
            <w:pPr>
              <w:pStyle w:val="NormalWeb"/>
            </w:pPr>
            <w:r>
              <w:t>£8</w:t>
            </w:r>
            <w:r w:rsidR="0071249B"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36325" w14:textId="77777777" w:rsidR="000D6A96" w:rsidRDefault="000D6A96" w:rsidP="00FE4A0A">
            <w:pPr>
              <w:pStyle w:val="NormalWeb"/>
            </w:pPr>
          </w:p>
        </w:tc>
      </w:tr>
      <w:tr w:rsidR="000D6A96" w:rsidRPr="00FA32BA" w14:paraId="13D7B323" w14:textId="77777777" w:rsidTr="000D6A96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8AB05" w14:textId="433332F3" w:rsidR="000D6A96" w:rsidRDefault="000D6A96" w:rsidP="002A410F">
            <w:pPr>
              <w:pStyle w:val="NormalWeb"/>
            </w:pPr>
            <w:r>
              <w:t xml:space="preserve">Tues </w:t>
            </w:r>
            <w:r w:rsidR="0071249B">
              <w:t>2</w:t>
            </w:r>
            <w:r>
              <w:t xml:space="preserve"> July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59C86" w14:textId="2B47AE42" w:rsidR="000D6A96" w:rsidRDefault="000D6A96" w:rsidP="002A410F">
            <w:pPr>
              <w:pStyle w:val="NormalWeb"/>
            </w:pPr>
            <w:r>
              <w:t>£1</w:t>
            </w:r>
            <w:r w:rsidR="002947B1">
              <w:t>2</w:t>
            </w:r>
            <w:r w:rsidR="0071249B"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27743" w14:textId="77777777" w:rsidR="000D6A96" w:rsidRDefault="000D6A96" w:rsidP="002A410F">
            <w:pPr>
              <w:pStyle w:val="NormalWeb"/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63ED6" w14:textId="596F4636" w:rsidR="000D6A96" w:rsidRDefault="000D6A96" w:rsidP="00100CBC">
            <w:pPr>
              <w:pStyle w:val="NormalWeb"/>
            </w:pPr>
            <w:r>
              <w:t>£</w:t>
            </w:r>
            <w:r w:rsidR="0071249B">
              <w:t>112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57E3E" w14:textId="77777777" w:rsidR="000D6A96" w:rsidRDefault="000D6A96" w:rsidP="00100CBC">
            <w:pPr>
              <w:pStyle w:val="NormalWeb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8FCF2" w14:textId="29D8F728" w:rsidR="000D6A96" w:rsidRDefault="000D6A96" w:rsidP="00100CBC">
            <w:pPr>
              <w:pStyle w:val="NormalWeb"/>
            </w:pPr>
            <w:r>
              <w:t>£8</w:t>
            </w:r>
            <w:r w:rsidR="0071249B"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CA362" w14:textId="77777777" w:rsidR="000D6A96" w:rsidRDefault="000D6A96" w:rsidP="00100CBC">
            <w:pPr>
              <w:pStyle w:val="NormalWeb"/>
            </w:pPr>
          </w:p>
        </w:tc>
      </w:tr>
      <w:tr w:rsidR="000D6A96" w14:paraId="32C87A87" w14:textId="77777777" w:rsidTr="000D6A96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009E6" w14:textId="0C4E9C81" w:rsidR="000D6A96" w:rsidRDefault="000D6A96" w:rsidP="00075A3E">
            <w:pPr>
              <w:pStyle w:val="NormalWeb"/>
            </w:pPr>
            <w:r>
              <w:t xml:space="preserve">Wed </w:t>
            </w:r>
            <w:r w:rsidR="0071249B">
              <w:t>3</w:t>
            </w:r>
            <w:r>
              <w:t xml:space="preserve"> July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8A1A1" w14:textId="4BC616D0" w:rsidR="000D6A96" w:rsidRDefault="000D6A96" w:rsidP="002A410F">
            <w:pPr>
              <w:pStyle w:val="NormalWeb"/>
            </w:pPr>
            <w:r>
              <w:t>£1</w:t>
            </w:r>
            <w:r w:rsidR="0071249B">
              <w:t>6</w:t>
            </w:r>
            <w: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D9EF6" w14:textId="77777777" w:rsidR="000D6A96" w:rsidRDefault="000D6A96" w:rsidP="002A410F">
            <w:pPr>
              <w:pStyle w:val="NormalWeb"/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83EC7" w14:textId="67FF3C93" w:rsidR="000D6A96" w:rsidRDefault="000D6A96" w:rsidP="003A67B0">
            <w:pPr>
              <w:pStyle w:val="NormalWeb"/>
            </w:pPr>
            <w:r>
              <w:t>£1</w:t>
            </w:r>
            <w:r w:rsidR="0071249B">
              <w:t>44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D1211" w14:textId="77777777" w:rsidR="000D6A96" w:rsidRDefault="000D6A96" w:rsidP="003A67B0">
            <w:pPr>
              <w:pStyle w:val="NormalWeb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ACB5F" w14:textId="008EE18B" w:rsidR="000D6A96" w:rsidRDefault="000D6A96" w:rsidP="00FE4A0A">
            <w:pPr>
              <w:pStyle w:val="NormalWeb"/>
            </w:pPr>
            <w:r>
              <w:t>£</w:t>
            </w:r>
            <w:r w:rsidR="00A73219">
              <w:t>10</w:t>
            </w:r>
            <w:r w:rsidR="0071249B"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8FA5E" w14:textId="77777777" w:rsidR="000D6A96" w:rsidRDefault="000D6A96" w:rsidP="00FE4A0A">
            <w:pPr>
              <w:pStyle w:val="NormalWeb"/>
            </w:pPr>
          </w:p>
        </w:tc>
      </w:tr>
      <w:tr w:rsidR="000D6A96" w14:paraId="7D1C6775" w14:textId="77777777" w:rsidTr="000D6A96">
        <w:trPr>
          <w:trHeight w:val="309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14B75" w14:textId="39C1ACA2" w:rsidR="000D6A96" w:rsidRDefault="000D6A96" w:rsidP="00075A3E">
            <w:pPr>
              <w:pStyle w:val="NormalWeb"/>
            </w:pPr>
            <w:r>
              <w:t xml:space="preserve">Thu </w:t>
            </w:r>
            <w:r w:rsidR="0071249B">
              <w:t>4</w:t>
            </w:r>
            <w:r>
              <w:t xml:space="preserve"> July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8AD1B" w14:textId="2351A75D" w:rsidR="000D6A96" w:rsidRDefault="000D6A96" w:rsidP="00100CBC">
            <w:pPr>
              <w:pStyle w:val="NormalWeb"/>
            </w:pPr>
            <w:r>
              <w:t>£1</w:t>
            </w:r>
            <w:r w:rsidR="0071249B">
              <w:t>6</w:t>
            </w:r>
            <w: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5CA57" w14:textId="77777777" w:rsidR="000D6A96" w:rsidRDefault="000D6A96" w:rsidP="00100CBC">
            <w:pPr>
              <w:pStyle w:val="NormalWeb"/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023CE" w14:textId="6D0F2178" w:rsidR="000D6A96" w:rsidRDefault="000D6A96" w:rsidP="00100CBC">
            <w:pPr>
              <w:pStyle w:val="NormalWeb"/>
            </w:pPr>
            <w:r>
              <w:t>£1</w:t>
            </w:r>
            <w:r w:rsidR="0071249B">
              <w:t>44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A5228" w14:textId="77777777" w:rsidR="000D6A96" w:rsidRDefault="000D6A96" w:rsidP="00100CBC">
            <w:pPr>
              <w:pStyle w:val="NormalWeb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E847A" w14:textId="7820908C" w:rsidR="000D6A96" w:rsidRDefault="000D6A96" w:rsidP="00100CBC">
            <w:pPr>
              <w:pStyle w:val="NormalWeb"/>
            </w:pPr>
            <w:r>
              <w:t>£</w:t>
            </w:r>
            <w:r w:rsidR="00A73219">
              <w:t>10</w:t>
            </w:r>
            <w:r w:rsidR="0071249B"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CFBCA" w14:textId="77777777" w:rsidR="000D6A96" w:rsidRDefault="000D6A96" w:rsidP="00100CBC">
            <w:pPr>
              <w:pStyle w:val="NormalWeb"/>
            </w:pPr>
          </w:p>
        </w:tc>
      </w:tr>
      <w:tr w:rsidR="000D6A96" w14:paraId="428B27F5" w14:textId="77777777" w:rsidTr="000D6A96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9F189" w14:textId="49DBA0FA" w:rsidR="000D6A96" w:rsidRDefault="000D6A96" w:rsidP="002A410F">
            <w:pPr>
              <w:pStyle w:val="NormalWeb"/>
            </w:pPr>
            <w:r>
              <w:t xml:space="preserve">Fri </w:t>
            </w:r>
            <w:r w:rsidR="0071249B">
              <w:t>5</w:t>
            </w:r>
            <w:r>
              <w:rPr>
                <w:vertAlign w:val="superscript"/>
              </w:rPr>
              <w:t xml:space="preserve"> </w:t>
            </w:r>
            <w:r>
              <w:t>July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3DC54" w14:textId="68DA50DF" w:rsidR="000D6A96" w:rsidRDefault="000D6A96" w:rsidP="002A410F">
            <w:pPr>
              <w:pStyle w:val="NormalWeb"/>
            </w:pPr>
            <w:r>
              <w:t>£</w:t>
            </w:r>
            <w:r w:rsidR="002947B1">
              <w:t>2</w:t>
            </w:r>
            <w:r w:rsidR="0071249B">
              <w:t>16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847E6" w14:textId="77777777" w:rsidR="000D6A96" w:rsidRDefault="000D6A96" w:rsidP="002A410F">
            <w:pPr>
              <w:pStyle w:val="NormalWeb"/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B2409" w14:textId="1541655B" w:rsidR="000D6A96" w:rsidRDefault="000D6A96" w:rsidP="003A67B0">
            <w:pPr>
              <w:pStyle w:val="NormalWeb"/>
            </w:pPr>
            <w:r>
              <w:t>£1</w:t>
            </w:r>
            <w:r w:rsidR="0071249B">
              <w:t>90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2532B" w14:textId="77777777" w:rsidR="000D6A96" w:rsidRDefault="000D6A96" w:rsidP="003A67B0">
            <w:pPr>
              <w:pStyle w:val="NormalWeb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D9A05" w14:textId="5C8E9773" w:rsidR="000D6A96" w:rsidRDefault="000D6A96" w:rsidP="00FE4A0A">
            <w:pPr>
              <w:pStyle w:val="NormalWeb"/>
            </w:pPr>
            <w:r>
              <w:t>£1</w:t>
            </w:r>
            <w:r w:rsidR="0071249B">
              <w:t>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AA655" w14:textId="77777777" w:rsidR="000D6A96" w:rsidRDefault="000D6A96" w:rsidP="00FE4A0A">
            <w:pPr>
              <w:pStyle w:val="NormalWeb"/>
            </w:pPr>
          </w:p>
        </w:tc>
      </w:tr>
      <w:tr w:rsidR="000D6A96" w14:paraId="7C868D56" w14:textId="77777777" w:rsidTr="000D6A96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8BA6B" w14:textId="094330AF" w:rsidR="000D6A96" w:rsidRDefault="000D6A96" w:rsidP="002A410F">
            <w:pPr>
              <w:pStyle w:val="NormalWeb"/>
            </w:pPr>
            <w:r>
              <w:t xml:space="preserve">Sat </w:t>
            </w:r>
            <w:r w:rsidR="0071249B">
              <w:t>6</w:t>
            </w:r>
            <w:r>
              <w:t xml:space="preserve"> July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48198" w14:textId="2CF90A3D" w:rsidR="000D6A96" w:rsidRDefault="000D6A96" w:rsidP="0047455F">
            <w:pPr>
              <w:pStyle w:val="NormalWeb"/>
            </w:pPr>
            <w:r>
              <w:t>£</w:t>
            </w:r>
            <w:r w:rsidR="00846C0B">
              <w:t>2</w:t>
            </w:r>
            <w:r w:rsidR="0071249B">
              <w:t>16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CA5A0" w14:textId="77777777" w:rsidR="000D6A96" w:rsidRDefault="000D6A96" w:rsidP="0047455F">
            <w:pPr>
              <w:pStyle w:val="NormalWeb"/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A92EA" w14:textId="4C8B6FD2" w:rsidR="000D6A96" w:rsidRDefault="000D6A96" w:rsidP="0047455F">
            <w:pPr>
              <w:pStyle w:val="NormalWeb"/>
            </w:pPr>
            <w:r>
              <w:t>£1</w:t>
            </w:r>
            <w:r w:rsidR="0071249B">
              <w:t>90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2DFCB" w14:textId="77777777" w:rsidR="000D6A96" w:rsidRDefault="000D6A96" w:rsidP="0047455F">
            <w:pPr>
              <w:pStyle w:val="NormalWeb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03ED9" w14:textId="13CBC2F2" w:rsidR="000D6A96" w:rsidRDefault="000D6A96" w:rsidP="0047455F">
            <w:pPr>
              <w:pStyle w:val="NormalWeb"/>
            </w:pPr>
            <w:r>
              <w:t>£1</w:t>
            </w:r>
            <w:r w:rsidR="0071249B">
              <w:t>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7C4FA" w14:textId="77777777" w:rsidR="000D6A96" w:rsidRDefault="000D6A96" w:rsidP="0047455F">
            <w:pPr>
              <w:pStyle w:val="NormalWeb"/>
            </w:pPr>
          </w:p>
        </w:tc>
      </w:tr>
      <w:tr w:rsidR="000D6A96" w14:paraId="428A9DA0" w14:textId="77777777" w:rsidTr="000D6A96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915C6" w14:textId="76AE078B" w:rsidR="000D6A96" w:rsidRDefault="000D6A96" w:rsidP="002A410F">
            <w:pPr>
              <w:pStyle w:val="NormalWeb"/>
            </w:pPr>
            <w:r>
              <w:t xml:space="preserve">Mon </w:t>
            </w:r>
            <w:r w:rsidR="0071249B">
              <w:t>8</w:t>
            </w:r>
            <w:r>
              <w:t xml:space="preserve"> July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53EC0" w14:textId="5B512EE2" w:rsidR="000D6A96" w:rsidRDefault="000D6A96" w:rsidP="002A410F">
            <w:pPr>
              <w:pStyle w:val="NormalWeb"/>
            </w:pPr>
            <w:r>
              <w:t>£2</w:t>
            </w:r>
            <w:r w:rsidR="0071249B">
              <w:t>6</w:t>
            </w:r>
            <w:r w:rsidR="00846C0B"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4FBDB" w14:textId="77777777" w:rsidR="000D6A96" w:rsidRDefault="000D6A96" w:rsidP="002A410F">
            <w:pPr>
              <w:pStyle w:val="NormalWeb"/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ECB91" w14:textId="19A69864" w:rsidR="000D6A96" w:rsidRDefault="000D6A96" w:rsidP="003A67B0">
            <w:pPr>
              <w:pStyle w:val="NormalWeb"/>
            </w:pPr>
            <w:r>
              <w:t>£</w:t>
            </w:r>
            <w:r w:rsidR="0071249B">
              <w:t>210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42656" w14:textId="77777777" w:rsidR="000D6A96" w:rsidRDefault="000D6A96" w:rsidP="003A67B0">
            <w:pPr>
              <w:pStyle w:val="NormalWeb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F6E9C" w14:textId="0E52C218" w:rsidR="000D6A96" w:rsidRDefault="000D6A96" w:rsidP="00FE4A0A">
            <w:pPr>
              <w:pStyle w:val="NormalWeb"/>
            </w:pPr>
            <w:r>
              <w:t>£1</w:t>
            </w:r>
            <w:r w:rsidR="0071249B">
              <w:t>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32771" w14:textId="77777777" w:rsidR="000D6A96" w:rsidRDefault="000D6A96" w:rsidP="00FE4A0A">
            <w:pPr>
              <w:pStyle w:val="NormalWeb"/>
            </w:pPr>
          </w:p>
        </w:tc>
      </w:tr>
      <w:tr w:rsidR="000D6A96" w14:paraId="4F07A393" w14:textId="77777777" w:rsidTr="000D6A96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DD2FF" w14:textId="51C87401" w:rsidR="000D6A96" w:rsidRDefault="000D6A96" w:rsidP="002A410F">
            <w:pPr>
              <w:pStyle w:val="NormalWeb"/>
            </w:pPr>
            <w:r>
              <w:t xml:space="preserve">Tues </w:t>
            </w:r>
            <w:r w:rsidR="0071249B">
              <w:t>9</w:t>
            </w:r>
            <w:r>
              <w:t xml:space="preserve"> July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4729B" w14:textId="1E1C61D2" w:rsidR="000D6A96" w:rsidRDefault="000D6A96" w:rsidP="004A4FEB">
            <w:pPr>
              <w:pStyle w:val="NormalWeb"/>
            </w:pPr>
            <w:r>
              <w:t>£2</w:t>
            </w:r>
            <w:r w:rsidR="0071249B">
              <w:t>6</w:t>
            </w:r>
            <w:r w:rsidR="00846C0B"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D625A" w14:textId="77777777" w:rsidR="000D6A96" w:rsidRDefault="000D6A96" w:rsidP="004A4FEB">
            <w:pPr>
              <w:pStyle w:val="NormalWeb"/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2D974" w14:textId="54FD32E7" w:rsidR="000D6A96" w:rsidRDefault="000D6A96" w:rsidP="004A4FEB">
            <w:pPr>
              <w:pStyle w:val="NormalWeb"/>
            </w:pPr>
            <w:r>
              <w:t>£</w:t>
            </w:r>
            <w:r w:rsidR="0071249B">
              <w:t>210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D3146" w14:textId="77777777" w:rsidR="000D6A96" w:rsidRDefault="000D6A96" w:rsidP="003A67B0">
            <w:pPr>
              <w:pStyle w:val="NormalWeb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83E31" w14:textId="0206F044" w:rsidR="000D6A96" w:rsidRDefault="000D6A96" w:rsidP="00FE4A0A">
            <w:pPr>
              <w:pStyle w:val="NormalWeb"/>
            </w:pPr>
            <w:r>
              <w:t>£8</w:t>
            </w:r>
            <w:r w:rsidR="0071249B"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6CFFD" w14:textId="77777777" w:rsidR="000D6A96" w:rsidRDefault="000D6A96" w:rsidP="00FE4A0A">
            <w:pPr>
              <w:pStyle w:val="NormalWeb"/>
            </w:pPr>
          </w:p>
        </w:tc>
      </w:tr>
      <w:tr w:rsidR="000D6A96" w14:paraId="21BACAF9" w14:textId="77777777" w:rsidTr="000D6A96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B0C66" w14:textId="2112610A" w:rsidR="000D6A96" w:rsidRDefault="000D6A96" w:rsidP="002A410F">
            <w:pPr>
              <w:pStyle w:val="NormalWeb"/>
            </w:pPr>
            <w:r>
              <w:t>Wed 1</w:t>
            </w:r>
            <w:r w:rsidR="0071249B">
              <w:t>0</w:t>
            </w:r>
            <w:r>
              <w:t xml:space="preserve"> July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7A8A0" w14:textId="50477C51" w:rsidR="000D6A96" w:rsidRDefault="000D6A96" w:rsidP="002A410F">
            <w:pPr>
              <w:pStyle w:val="NormalWeb"/>
            </w:pPr>
            <w:r>
              <w:t>£</w:t>
            </w:r>
            <w:r w:rsidR="0071249B">
              <w:t>320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D00D3" w14:textId="77777777" w:rsidR="000D6A96" w:rsidRDefault="000D6A96" w:rsidP="002A410F">
            <w:pPr>
              <w:pStyle w:val="NormalWeb"/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5A4DA" w14:textId="7106EF2E" w:rsidR="000D6A96" w:rsidRDefault="000D6A96" w:rsidP="003A67B0">
            <w:pPr>
              <w:pStyle w:val="NormalWeb"/>
            </w:pPr>
            <w:r>
              <w:t>£</w:t>
            </w:r>
            <w:r w:rsidR="00A521E3">
              <w:t>2</w:t>
            </w:r>
            <w:r w:rsidR="0071249B">
              <w:t>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1FEF5" w14:textId="77777777" w:rsidR="000D6A96" w:rsidRDefault="000D6A96" w:rsidP="003A67B0">
            <w:pPr>
              <w:pStyle w:val="NormalWeb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EECF2" w14:textId="0B07F2D8" w:rsidR="000D6A96" w:rsidRDefault="000D6A96" w:rsidP="00FE4A0A">
            <w:pPr>
              <w:pStyle w:val="NormalWeb"/>
            </w:pPr>
            <w:r>
              <w:t>£</w:t>
            </w:r>
            <w:r w:rsidR="0071249B">
              <w:t>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4E7FD" w14:textId="77777777" w:rsidR="000D6A96" w:rsidRDefault="000D6A96" w:rsidP="00FE4A0A">
            <w:pPr>
              <w:pStyle w:val="NormalWeb"/>
            </w:pPr>
          </w:p>
        </w:tc>
      </w:tr>
      <w:tr w:rsidR="000D6A96" w14:paraId="5509E161" w14:textId="77777777" w:rsidTr="000D6A96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9743F" w14:textId="4164946C" w:rsidR="000D6A96" w:rsidRDefault="000D6A96" w:rsidP="002A410F">
            <w:pPr>
              <w:pStyle w:val="NormalWeb"/>
            </w:pPr>
            <w:r>
              <w:t>Thu 1</w:t>
            </w:r>
            <w:r w:rsidR="0071249B">
              <w:t>1</w:t>
            </w:r>
            <w:r>
              <w:rPr>
                <w:vertAlign w:val="superscript"/>
              </w:rPr>
              <w:t xml:space="preserve"> </w:t>
            </w:r>
            <w:r>
              <w:t>July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D5ACC" w14:textId="2502F5A6" w:rsidR="000D6A96" w:rsidRDefault="000D6A96" w:rsidP="00FD17F7">
            <w:pPr>
              <w:pStyle w:val="NormalWeb"/>
            </w:pPr>
            <w:r>
              <w:t>£</w:t>
            </w:r>
            <w:r w:rsidR="0071249B">
              <w:t>320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109A5" w14:textId="77777777" w:rsidR="000D6A96" w:rsidRDefault="000D6A96" w:rsidP="00FD17F7">
            <w:pPr>
              <w:pStyle w:val="NormalWeb"/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BC7FF" w14:textId="15F8E145" w:rsidR="000D6A96" w:rsidRDefault="000D6A96" w:rsidP="00FD17F7">
            <w:pPr>
              <w:pStyle w:val="NormalWeb"/>
            </w:pPr>
            <w:r>
              <w:t>£1</w:t>
            </w:r>
            <w:r w:rsidR="0071249B">
              <w:t>3</w:t>
            </w:r>
            <w:r w:rsidR="00A521E3"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45F4B" w14:textId="77777777" w:rsidR="000D6A96" w:rsidRDefault="000D6A96" w:rsidP="003A67B0">
            <w:pPr>
              <w:pStyle w:val="NormalWeb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26A8C266" w14:textId="62398C47" w:rsidR="000D6A96" w:rsidRPr="00FA32BA" w:rsidRDefault="000D6A96" w:rsidP="00FE4A0A">
            <w:pPr>
              <w:pStyle w:val="NormalWeb"/>
              <w:rPr>
                <w:highlight w:val="black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33368A2A" w14:textId="00F2CF8E" w:rsidR="000D6A96" w:rsidRPr="00FA32BA" w:rsidRDefault="000D6A96" w:rsidP="00FE4A0A">
            <w:pPr>
              <w:pStyle w:val="NormalWeb"/>
              <w:rPr>
                <w:highlight w:val="black"/>
              </w:rPr>
            </w:pPr>
          </w:p>
        </w:tc>
      </w:tr>
      <w:tr w:rsidR="000D6A96" w14:paraId="44BEA445" w14:textId="77777777" w:rsidTr="000D6A96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83667" w14:textId="27C97FFD" w:rsidR="000D6A96" w:rsidRDefault="000D6A96" w:rsidP="002A410F">
            <w:pPr>
              <w:pStyle w:val="NormalWeb"/>
            </w:pPr>
            <w:r>
              <w:t>Fri 1</w:t>
            </w:r>
            <w:r w:rsidR="00772D77">
              <w:t>2</w:t>
            </w:r>
            <w:r>
              <w:t xml:space="preserve"> July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0A65" w14:textId="3C50E7DB" w:rsidR="000D6A96" w:rsidRDefault="000D6A96" w:rsidP="002A410F">
            <w:pPr>
              <w:pStyle w:val="NormalWeb"/>
            </w:pPr>
            <w:r>
              <w:t>£3</w:t>
            </w:r>
            <w:r w:rsidR="0071249B">
              <w:t>7</w:t>
            </w:r>
            <w:r w:rsidR="00C569C8"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7C3FE" w14:textId="77777777" w:rsidR="000D6A96" w:rsidRDefault="000D6A96" w:rsidP="002A410F">
            <w:pPr>
              <w:pStyle w:val="NormalWeb"/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6D87E" w14:textId="70C995F3" w:rsidR="000D6A96" w:rsidRDefault="000D6A96" w:rsidP="003A67B0">
            <w:pPr>
              <w:pStyle w:val="NormalWeb"/>
            </w:pPr>
            <w:r>
              <w:t>£</w:t>
            </w:r>
            <w:r w:rsidR="0071249B">
              <w:t>84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C1EDC" w14:textId="77777777" w:rsidR="000D6A96" w:rsidRDefault="000D6A96" w:rsidP="003A67B0">
            <w:pPr>
              <w:pStyle w:val="NormalWeb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6D28A387" w14:textId="51249876" w:rsidR="000D6A96" w:rsidRPr="00FA32BA" w:rsidRDefault="000D6A96" w:rsidP="00FE4A0A">
            <w:pPr>
              <w:pStyle w:val="NormalWeb"/>
              <w:rPr>
                <w:highlight w:val="black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4B16686E" w14:textId="245A008D" w:rsidR="000D6A96" w:rsidRPr="00FA32BA" w:rsidRDefault="000D6A96" w:rsidP="00FE4A0A">
            <w:pPr>
              <w:pStyle w:val="NormalWeb"/>
              <w:rPr>
                <w:highlight w:val="black"/>
              </w:rPr>
            </w:pPr>
          </w:p>
        </w:tc>
      </w:tr>
      <w:tr w:rsidR="000D6A96" w14:paraId="1B854346" w14:textId="77777777" w:rsidTr="000D6A96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0B7CB" w14:textId="72460FF7" w:rsidR="000D6A96" w:rsidRDefault="000D6A96" w:rsidP="002A410F">
            <w:pPr>
              <w:pStyle w:val="NormalWeb"/>
            </w:pPr>
            <w:r>
              <w:t>Sat 1</w:t>
            </w:r>
            <w:r w:rsidR="00772D77">
              <w:t>3</w:t>
            </w:r>
            <w:r>
              <w:t xml:space="preserve"> July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7C095" w14:textId="5C5B1358" w:rsidR="000D6A96" w:rsidRDefault="000D6A96" w:rsidP="002A410F">
            <w:pPr>
              <w:pStyle w:val="NormalWeb"/>
            </w:pPr>
            <w:r>
              <w:t>£3</w:t>
            </w:r>
            <w:r w:rsidR="0071249B">
              <w:t>7</w:t>
            </w:r>
            <w:r w:rsidR="00C569C8"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40C2A" w14:textId="77777777" w:rsidR="000D6A96" w:rsidRDefault="000D6A96" w:rsidP="002A410F">
            <w:pPr>
              <w:pStyle w:val="NormalWeb"/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380CC" w14:textId="42994322" w:rsidR="000D6A96" w:rsidRDefault="000D6A96" w:rsidP="003A67B0">
            <w:pPr>
              <w:pStyle w:val="NormalWeb"/>
            </w:pPr>
            <w:r>
              <w:t>£</w:t>
            </w:r>
            <w:r w:rsidR="009C1F16">
              <w:t>7</w:t>
            </w:r>
            <w:r w:rsidR="0071249B"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0EE45" w14:textId="77777777" w:rsidR="000D6A96" w:rsidRDefault="000D6A96" w:rsidP="003A67B0">
            <w:pPr>
              <w:pStyle w:val="NormalWeb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4DF1B6F1" w14:textId="5125D7DD" w:rsidR="000D6A96" w:rsidRPr="00FA32BA" w:rsidRDefault="000D6A96" w:rsidP="00FE4A0A">
            <w:pPr>
              <w:pStyle w:val="NormalWeb"/>
              <w:rPr>
                <w:highlight w:val="black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4D04085A" w14:textId="0936B62D" w:rsidR="000D6A96" w:rsidRPr="00FA32BA" w:rsidRDefault="000D6A96" w:rsidP="00FE4A0A">
            <w:pPr>
              <w:pStyle w:val="NormalWeb"/>
              <w:rPr>
                <w:highlight w:val="black"/>
              </w:rPr>
            </w:pPr>
          </w:p>
        </w:tc>
      </w:tr>
      <w:tr w:rsidR="000D6A96" w14:paraId="19DE0C56" w14:textId="77777777" w:rsidTr="000D6A96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29F22" w14:textId="0A1C5502" w:rsidR="000D6A96" w:rsidRDefault="000D6A96" w:rsidP="002A410F">
            <w:pPr>
              <w:pStyle w:val="NormalWeb"/>
            </w:pPr>
            <w:r>
              <w:t>Sun 1</w:t>
            </w:r>
            <w:r w:rsidR="00772D77">
              <w:t>4</w:t>
            </w:r>
            <w:bookmarkStart w:id="0" w:name="_GoBack"/>
            <w:bookmarkEnd w:id="0"/>
            <w:r>
              <w:t xml:space="preserve"> July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FB8DC" w14:textId="05D94AEE" w:rsidR="000D6A96" w:rsidRDefault="000D6A96" w:rsidP="002A410F">
            <w:pPr>
              <w:pStyle w:val="NormalWeb"/>
            </w:pPr>
            <w:r>
              <w:t>£</w:t>
            </w:r>
            <w:r w:rsidR="00C569C8">
              <w:t>4</w:t>
            </w:r>
            <w:r w:rsidR="0071249B">
              <w:t>5</w:t>
            </w:r>
            <w:r w:rsidR="00C569C8"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3C423" w14:textId="77777777" w:rsidR="000D6A96" w:rsidRDefault="000D6A96" w:rsidP="002A410F">
            <w:pPr>
              <w:pStyle w:val="NormalWeb"/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841FE" w14:textId="60A004F2" w:rsidR="000D6A96" w:rsidRDefault="000D6A96" w:rsidP="003A67B0">
            <w:pPr>
              <w:pStyle w:val="NormalWeb"/>
            </w:pPr>
            <w:r>
              <w:t>£</w:t>
            </w:r>
            <w:r w:rsidR="009C1F16">
              <w:t>6</w:t>
            </w:r>
            <w:r w:rsidR="0071249B"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8677E" w14:textId="77777777" w:rsidR="000D6A96" w:rsidRDefault="000D6A96" w:rsidP="003A67B0">
            <w:pPr>
              <w:pStyle w:val="NormalWeb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10B72BC9" w14:textId="7147CBF5" w:rsidR="000D6A96" w:rsidRPr="00FA32BA" w:rsidRDefault="000D6A96" w:rsidP="00FE4A0A">
            <w:pPr>
              <w:pStyle w:val="NormalWeb"/>
              <w:rPr>
                <w:highlight w:val="black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5E177DC8" w14:textId="317F807F" w:rsidR="000D6A96" w:rsidRPr="00FA32BA" w:rsidRDefault="000D6A96" w:rsidP="00FE4A0A">
            <w:pPr>
              <w:pStyle w:val="NormalWeb"/>
              <w:rPr>
                <w:highlight w:val="black"/>
              </w:rPr>
            </w:pPr>
          </w:p>
        </w:tc>
      </w:tr>
    </w:tbl>
    <w:p w14:paraId="777F83F1" w14:textId="77777777" w:rsidR="000E6B98" w:rsidRDefault="000E6B98" w:rsidP="00CB74B9">
      <w:pPr>
        <w:rPr>
          <w:sz w:val="24"/>
          <w:szCs w:val="24"/>
        </w:rPr>
      </w:pPr>
    </w:p>
    <w:p w14:paraId="753E283B" w14:textId="47A933F3" w:rsidR="00CB74B9" w:rsidRPr="003E3927" w:rsidRDefault="00823B53" w:rsidP="00CB74B9">
      <w:pPr>
        <w:rPr>
          <w:sz w:val="24"/>
          <w:szCs w:val="24"/>
        </w:rPr>
      </w:pPr>
      <w:r w:rsidRPr="003E3927">
        <w:rPr>
          <w:sz w:val="24"/>
          <w:szCs w:val="24"/>
        </w:rPr>
        <w:t>I have paid my 201</w:t>
      </w:r>
      <w:r w:rsidR="0071249B">
        <w:rPr>
          <w:sz w:val="24"/>
          <w:szCs w:val="24"/>
        </w:rPr>
        <w:t>9</w:t>
      </w:r>
      <w:r w:rsidRPr="003E3927">
        <w:rPr>
          <w:sz w:val="24"/>
          <w:szCs w:val="24"/>
        </w:rPr>
        <w:t xml:space="preserve"> Subscription and I agree to the </w:t>
      </w:r>
      <w:r w:rsidR="000232DB">
        <w:rPr>
          <w:sz w:val="24"/>
          <w:szCs w:val="24"/>
        </w:rPr>
        <w:t xml:space="preserve">LTA </w:t>
      </w:r>
      <w:r w:rsidRPr="003E3927">
        <w:rPr>
          <w:sz w:val="24"/>
          <w:szCs w:val="24"/>
        </w:rPr>
        <w:t xml:space="preserve">conditions </w:t>
      </w:r>
      <w:r w:rsidR="00426A54">
        <w:rPr>
          <w:sz w:val="24"/>
          <w:szCs w:val="24"/>
        </w:rPr>
        <w:t>of sale</w:t>
      </w:r>
      <w:r w:rsidRPr="003E3927">
        <w:rPr>
          <w:sz w:val="24"/>
          <w:szCs w:val="24"/>
        </w:rPr>
        <w:t>.</w:t>
      </w:r>
    </w:p>
    <w:p w14:paraId="6C9A6720" w14:textId="77777777" w:rsidR="00823B53" w:rsidRDefault="00823B53" w:rsidP="00CB74B9">
      <w:pPr>
        <w:rPr>
          <w:sz w:val="28"/>
          <w:szCs w:val="28"/>
        </w:rPr>
      </w:pPr>
    </w:p>
    <w:p w14:paraId="7A733507" w14:textId="77777777" w:rsidR="00823B53" w:rsidRPr="003E3927" w:rsidRDefault="00E22962" w:rsidP="00CB74B9">
      <w:pPr>
        <w:rPr>
          <w:sz w:val="24"/>
          <w:szCs w:val="24"/>
        </w:rPr>
      </w:pPr>
      <w:r>
        <w:rPr>
          <w:sz w:val="24"/>
          <w:szCs w:val="24"/>
        </w:rPr>
        <w:t>Signed</w:t>
      </w:r>
      <w:r w:rsidR="00823B53" w:rsidRPr="003E3927">
        <w:rPr>
          <w:sz w:val="24"/>
          <w:szCs w:val="24"/>
        </w:rPr>
        <w:t>………………………………………</w:t>
      </w:r>
      <w:r w:rsidR="003E3927" w:rsidRPr="003E3927">
        <w:rPr>
          <w:sz w:val="24"/>
          <w:szCs w:val="24"/>
        </w:rPr>
        <w:t>………</w:t>
      </w:r>
    </w:p>
    <w:p w14:paraId="30C637DE" w14:textId="77777777" w:rsidR="003E3927" w:rsidRPr="003E3927" w:rsidRDefault="003E3927" w:rsidP="00CB74B9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3927">
        <w:rPr>
          <w:sz w:val="24"/>
          <w:szCs w:val="24"/>
        </w:rPr>
        <w:t>(If Junior</w:t>
      </w:r>
      <w:r w:rsidR="00682A55">
        <w:rPr>
          <w:sz w:val="24"/>
          <w:szCs w:val="24"/>
        </w:rPr>
        <w:t>-</w:t>
      </w:r>
      <w:r w:rsidRPr="003E3927">
        <w:rPr>
          <w:sz w:val="24"/>
          <w:szCs w:val="24"/>
        </w:rPr>
        <w:t xml:space="preserve"> the Parent or Guardian) </w:t>
      </w:r>
    </w:p>
    <w:p w14:paraId="3F5A0FE6" w14:textId="77777777" w:rsidR="00BF1D32" w:rsidRPr="00C11AB8" w:rsidRDefault="00BF1D32" w:rsidP="00CB74B9">
      <w:pPr>
        <w:jc w:val="center"/>
        <w:rPr>
          <w:sz w:val="16"/>
          <w:szCs w:val="16"/>
        </w:rPr>
      </w:pPr>
    </w:p>
    <w:p w14:paraId="7D20B2A2" w14:textId="662D3809" w:rsidR="00C315DF" w:rsidRPr="00E22962" w:rsidRDefault="00682A55" w:rsidP="00C315DF">
      <w:pPr>
        <w:rPr>
          <w:sz w:val="22"/>
          <w:szCs w:val="22"/>
        </w:rPr>
      </w:pPr>
      <w:r w:rsidRPr="00E1056A">
        <w:rPr>
          <w:b/>
          <w:sz w:val="22"/>
          <w:szCs w:val="22"/>
        </w:rPr>
        <w:t>Important:</w:t>
      </w:r>
      <w:r>
        <w:rPr>
          <w:sz w:val="22"/>
          <w:szCs w:val="22"/>
        </w:rPr>
        <w:t xml:space="preserve">  </w:t>
      </w:r>
      <w:r w:rsidR="000C5BDB">
        <w:rPr>
          <w:sz w:val="22"/>
          <w:szCs w:val="22"/>
        </w:rPr>
        <w:t xml:space="preserve">Existing British Tennis members check that </w:t>
      </w:r>
      <w:r w:rsidR="00E22962">
        <w:rPr>
          <w:sz w:val="22"/>
          <w:szCs w:val="22"/>
        </w:rPr>
        <w:t xml:space="preserve">on the LTA </w:t>
      </w:r>
      <w:r w:rsidR="004B7584">
        <w:rPr>
          <w:sz w:val="22"/>
          <w:szCs w:val="22"/>
        </w:rPr>
        <w:t xml:space="preserve">website </w:t>
      </w:r>
      <w:r w:rsidR="00E57111">
        <w:rPr>
          <w:sz w:val="22"/>
          <w:szCs w:val="22"/>
        </w:rPr>
        <w:t xml:space="preserve">(1) </w:t>
      </w:r>
      <w:r w:rsidR="000C5BDB">
        <w:rPr>
          <w:sz w:val="22"/>
          <w:szCs w:val="22"/>
        </w:rPr>
        <w:t>your details are correct</w:t>
      </w:r>
      <w:r w:rsidR="00E22962">
        <w:rPr>
          <w:sz w:val="22"/>
          <w:szCs w:val="22"/>
        </w:rPr>
        <w:t xml:space="preserve"> </w:t>
      </w:r>
      <w:r w:rsidR="00E57111">
        <w:rPr>
          <w:sz w:val="22"/>
          <w:szCs w:val="22"/>
        </w:rPr>
        <w:t xml:space="preserve">(2) </w:t>
      </w:r>
      <w:r>
        <w:rPr>
          <w:sz w:val="22"/>
          <w:szCs w:val="22"/>
        </w:rPr>
        <w:t xml:space="preserve">Sevenoaks LTC </w:t>
      </w:r>
      <w:r w:rsidR="00E22962">
        <w:rPr>
          <w:sz w:val="22"/>
          <w:szCs w:val="22"/>
        </w:rPr>
        <w:t xml:space="preserve">is listed </w:t>
      </w:r>
      <w:r w:rsidR="00692307">
        <w:rPr>
          <w:sz w:val="22"/>
          <w:szCs w:val="22"/>
        </w:rPr>
        <w:t xml:space="preserve">as </w:t>
      </w:r>
      <w:r w:rsidR="00843A19">
        <w:rPr>
          <w:sz w:val="22"/>
          <w:szCs w:val="22"/>
        </w:rPr>
        <w:t xml:space="preserve">your venue (3) you </w:t>
      </w:r>
      <w:r w:rsidR="00AD44FB">
        <w:rPr>
          <w:sz w:val="22"/>
          <w:szCs w:val="22"/>
        </w:rPr>
        <w:t>opted in to Wimbledon ballot</w:t>
      </w:r>
      <w:r w:rsidR="00692307">
        <w:rPr>
          <w:sz w:val="22"/>
          <w:szCs w:val="22"/>
        </w:rPr>
        <w:t xml:space="preserve"> by </w:t>
      </w:r>
      <w:r w:rsidR="006F6701">
        <w:rPr>
          <w:sz w:val="22"/>
          <w:szCs w:val="22"/>
        </w:rPr>
        <w:t>2</w:t>
      </w:r>
      <w:r w:rsidR="002C4EC1">
        <w:rPr>
          <w:sz w:val="22"/>
          <w:szCs w:val="22"/>
        </w:rPr>
        <w:t>2</w:t>
      </w:r>
      <w:r w:rsidR="00B34C01">
        <w:rPr>
          <w:sz w:val="22"/>
          <w:szCs w:val="22"/>
        </w:rPr>
        <w:t xml:space="preserve"> Feb 201</w:t>
      </w:r>
      <w:r w:rsidR="002C4EC1">
        <w:rPr>
          <w:sz w:val="22"/>
          <w:szCs w:val="22"/>
        </w:rPr>
        <w:t>9</w:t>
      </w:r>
      <w:r w:rsidR="00843A19">
        <w:rPr>
          <w:sz w:val="22"/>
          <w:szCs w:val="22"/>
        </w:rPr>
        <w:t xml:space="preserve"> </w:t>
      </w:r>
      <w:r w:rsidR="00AD44FB">
        <w:rPr>
          <w:sz w:val="22"/>
          <w:szCs w:val="22"/>
        </w:rPr>
        <w:t>(4)</w:t>
      </w:r>
      <w:r>
        <w:rPr>
          <w:sz w:val="22"/>
          <w:szCs w:val="22"/>
        </w:rPr>
        <w:t xml:space="preserve"> your email and address details are up to date.</w:t>
      </w:r>
      <w:r w:rsidR="00E22962">
        <w:rPr>
          <w:sz w:val="22"/>
          <w:szCs w:val="22"/>
        </w:rPr>
        <w:t xml:space="preserve">  </w:t>
      </w:r>
      <w:hyperlink r:id="rId4" w:history="1">
        <w:r w:rsidR="00E22962" w:rsidRPr="00E22962">
          <w:rPr>
            <w:rStyle w:val="Hyperlink"/>
            <w:sz w:val="22"/>
            <w:szCs w:val="22"/>
          </w:rPr>
          <w:t>https://www.lta.org.uk/Members-Area/Home/</w:t>
        </w:r>
      </w:hyperlink>
    </w:p>
    <w:p w14:paraId="6A71E703" w14:textId="77777777" w:rsidR="00C315DF" w:rsidRPr="00874B35" w:rsidRDefault="00C315DF" w:rsidP="00C315DF">
      <w:pPr>
        <w:rPr>
          <w:sz w:val="16"/>
          <w:szCs w:val="16"/>
        </w:rPr>
      </w:pPr>
    </w:p>
    <w:p w14:paraId="2EB8492A" w14:textId="77777777" w:rsidR="00DF36FC" w:rsidRDefault="006550D3" w:rsidP="00C315DF">
      <w:pPr>
        <w:rPr>
          <w:sz w:val="22"/>
          <w:szCs w:val="22"/>
        </w:rPr>
      </w:pPr>
      <w:r>
        <w:rPr>
          <w:sz w:val="22"/>
          <w:szCs w:val="22"/>
        </w:rPr>
        <w:t>New members</w:t>
      </w:r>
      <w:r w:rsidR="003504A6">
        <w:rPr>
          <w:sz w:val="22"/>
          <w:szCs w:val="22"/>
        </w:rPr>
        <w:t xml:space="preserve"> can become a British Tennis Member </w:t>
      </w:r>
      <w:r w:rsidR="00FC5284">
        <w:rPr>
          <w:sz w:val="22"/>
          <w:szCs w:val="22"/>
        </w:rPr>
        <w:t xml:space="preserve">for </w:t>
      </w:r>
      <w:r w:rsidR="00FC5284" w:rsidRPr="00FC5284">
        <w:rPr>
          <w:b/>
          <w:sz w:val="22"/>
          <w:szCs w:val="22"/>
        </w:rPr>
        <w:t>Free</w:t>
      </w:r>
      <w:r w:rsidR="00FC5284">
        <w:rPr>
          <w:sz w:val="22"/>
          <w:szCs w:val="22"/>
        </w:rPr>
        <w:t xml:space="preserve"> as a member of Sevenoaks LTC</w:t>
      </w:r>
      <w:r w:rsidR="003504A6">
        <w:rPr>
          <w:sz w:val="22"/>
          <w:szCs w:val="22"/>
        </w:rPr>
        <w:t xml:space="preserve">.  </w:t>
      </w:r>
      <w:hyperlink r:id="rId5" w:history="1">
        <w:r w:rsidR="00D512B5" w:rsidRPr="00D512B5">
          <w:rPr>
            <w:rStyle w:val="Hyperlink"/>
            <w:sz w:val="22"/>
            <w:szCs w:val="22"/>
          </w:rPr>
          <w:t>https://www.lta.org.uk/member/login/</w:t>
        </w:r>
      </w:hyperlink>
      <w:r w:rsidR="00874B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Press the </w:t>
      </w:r>
      <w:r w:rsidR="00075A3E">
        <w:rPr>
          <w:sz w:val="22"/>
          <w:szCs w:val="22"/>
        </w:rPr>
        <w:t>‘Create a login</w:t>
      </w:r>
      <w:r w:rsidR="00874B35">
        <w:rPr>
          <w:sz w:val="22"/>
          <w:szCs w:val="22"/>
        </w:rPr>
        <w:t>’ button.</w:t>
      </w:r>
    </w:p>
    <w:p w14:paraId="6EDB9963" w14:textId="77777777" w:rsidR="00DF36FC" w:rsidRDefault="00DF36FC" w:rsidP="00C315DF">
      <w:pPr>
        <w:rPr>
          <w:sz w:val="22"/>
          <w:szCs w:val="22"/>
        </w:rPr>
      </w:pPr>
    </w:p>
    <w:p w14:paraId="79984F97" w14:textId="5C71D231" w:rsidR="00884009" w:rsidRDefault="00884009" w:rsidP="00C315DF">
      <w:pPr>
        <w:rPr>
          <w:sz w:val="22"/>
          <w:szCs w:val="22"/>
        </w:rPr>
      </w:pPr>
      <w:r>
        <w:rPr>
          <w:sz w:val="22"/>
          <w:szCs w:val="22"/>
        </w:rPr>
        <w:t>Vis</w:t>
      </w:r>
      <w:r w:rsidR="00587269">
        <w:rPr>
          <w:sz w:val="22"/>
          <w:szCs w:val="22"/>
        </w:rPr>
        <w:t>i</w:t>
      </w:r>
      <w:r w:rsidR="00843A19">
        <w:rPr>
          <w:sz w:val="22"/>
          <w:szCs w:val="22"/>
        </w:rPr>
        <w:t xml:space="preserve">t </w:t>
      </w:r>
      <w:hyperlink r:id="rId6" w:history="1">
        <w:r w:rsidR="00843A19" w:rsidRPr="00843A19">
          <w:rPr>
            <w:rStyle w:val="Hyperlink"/>
            <w:sz w:val="22"/>
            <w:szCs w:val="22"/>
          </w:rPr>
          <w:t>https://www.lta.org.uk/btmballots</w:t>
        </w:r>
      </w:hyperlink>
      <w:r>
        <w:rPr>
          <w:sz w:val="22"/>
          <w:szCs w:val="22"/>
        </w:rPr>
        <w:t xml:space="preserve"> to view the ballot rules in full.</w:t>
      </w:r>
    </w:p>
    <w:sectPr w:rsidR="00884009" w:rsidSect="00C4126A">
      <w:pgSz w:w="11906" w:h="16838"/>
      <w:pgMar w:top="504" w:right="346" w:bottom="562" w:left="56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32"/>
    <w:rsid w:val="000232DB"/>
    <w:rsid w:val="00037C1A"/>
    <w:rsid w:val="0004204A"/>
    <w:rsid w:val="00055A1F"/>
    <w:rsid w:val="00075A3E"/>
    <w:rsid w:val="000C5BDB"/>
    <w:rsid w:val="000D06F0"/>
    <w:rsid w:val="000D6A96"/>
    <w:rsid w:val="000E6B98"/>
    <w:rsid w:val="00100CBC"/>
    <w:rsid w:val="00142948"/>
    <w:rsid w:val="001B558D"/>
    <w:rsid w:val="001F1A7F"/>
    <w:rsid w:val="001F5FED"/>
    <w:rsid w:val="00223EC6"/>
    <w:rsid w:val="00280519"/>
    <w:rsid w:val="002947B1"/>
    <w:rsid w:val="002A1300"/>
    <w:rsid w:val="002A410F"/>
    <w:rsid w:val="002A4760"/>
    <w:rsid w:val="002B1507"/>
    <w:rsid w:val="002B2E55"/>
    <w:rsid w:val="002C4EC1"/>
    <w:rsid w:val="002E0E46"/>
    <w:rsid w:val="003504A6"/>
    <w:rsid w:val="00361716"/>
    <w:rsid w:val="0037331D"/>
    <w:rsid w:val="00390B6D"/>
    <w:rsid w:val="003A67B0"/>
    <w:rsid w:val="003C4A32"/>
    <w:rsid w:val="003D0F8D"/>
    <w:rsid w:val="003E22F4"/>
    <w:rsid w:val="003E3927"/>
    <w:rsid w:val="00426A54"/>
    <w:rsid w:val="00446FCF"/>
    <w:rsid w:val="0047455F"/>
    <w:rsid w:val="004A4FEB"/>
    <w:rsid w:val="004B7584"/>
    <w:rsid w:val="00516744"/>
    <w:rsid w:val="00587269"/>
    <w:rsid w:val="0059058B"/>
    <w:rsid w:val="005B4142"/>
    <w:rsid w:val="005D1A48"/>
    <w:rsid w:val="00616C7A"/>
    <w:rsid w:val="00622315"/>
    <w:rsid w:val="00635844"/>
    <w:rsid w:val="006550D3"/>
    <w:rsid w:val="006630EC"/>
    <w:rsid w:val="00682A55"/>
    <w:rsid w:val="00692307"/>
    <w:rsid w:val="006A5F10"/>
    <w:rsid w:val="006A643E"/>
    <w:rsid w:val="006D0F84"/>
    <w:rsid w:val="006F0FED"/>
    <w:rsid w:val="006F6701"/>
    <w:rsid w:val="0071249B"/>
    <w:rsid w:val="007257EC"/>
    <w:rsid w:val="0073270D"/>
    <w:rsid w:val="0077057A"/>
    <w:rsid w:val="00772D77"/>
    <w:rsid w:val="007B1EEE"/>
    <w:rsid w:val="007C27FA"/>
    <w:rsid w:val="007C5604"/>
    <w:rsid w:val="0080651C"/>
    <w:rsid w:val="00810020"/>
    <w:rsid w:val="00823B53"/>
    <w:rsid w:val="00843A19"/>
    <w:rsid w:val="00846C0B"/>
    <w:rsid w:val="00874B35"/>
    <w:rsid w:val="00884009"/>
    <w:rsid w:val="008907E4"/>
    <w:rsid w:val="008C6A82"/>
    <w:rsid w:val="00970C93"/>
    <w:rsid w:val="00993449"/>
    <w:rsid w:val="009C1F16"/>
    <w:rsid w:val="00A17C91"/>
    <w:rsid w:val="00A51ACA"/>
    <w:rsid w:val="00A521E3"/>
    <w:rsid w:val="00A56057"/>
    <w:rsid w:val="00A71DA5"/>
    <w:rsid w:val="00A73219"/>
    <w:rsid w:val="00AD44FB"/>
    <w:rsid w:val="00B34C01"/>
    <w:rsid w:val="00B35103"/>
    <w:rsid w:val="00B35A2A"/>
    <w:rsid w:val="00B73F71"/>
    <w:rsid w:val="00B95426"/>
    <w:rsid w:val="00BD44F7"/>
    <w:rsid w:val="00BF1D32"/>
    <w:rsid w:val="00BF7E5B"/>
    <w:rsid w:val="00C04609"/>
    <w:rsid w:val="00C078BC"/>
    <w:rsid w:val="00C11AB8"/>
    <w:rsid w:val="00C17805"/>
    <w:rsid w:val="00C2429B"/>
    <w:rsid w:val="00C315DF"/>
    <w:rsid w:val="00C32065"/>
    <w:rsid w:val="00C4126A"/>
    <w:rsid w:val="00C569C8"/>
    <w:rsid w:val="00C675EC"/>
    <w:rsid w:val="00C970CE"/>
    <w:rsid w:val="00CB74B9"/>
    <w:rsid w:val="00CC575B"/>
    <w:rsid w:val="00CD546E"/>
    <w:rsid w:val="00CE1382"/>
    <w:rsid w:val="00D22BBE"/>
    <w:rsid w:val="00D512B5"/>
    <w:rsid w:val="00D56601"/>
    <w:rsid w:val="00D71081"/>
    <w:rsid w:val="00D73D18"/>
    <w:rsid w:val="00D82222"/>
    <w:rsid w:val="00DE34A6"/>
    <w:rsid w:val="00DF36FC"/>
    <w:rsid w:val="00E1056A"/>
    <w:rsid w:val="00E15228"/>
    <w:rsid w:val="00E22962"/>
    <w:rsid w:val="00E242BE"/>
    <w:rsid w:val="00E57111"/>
    <w:rsid w:val="00E61610"/>
    <w:rsid w:val="00E96226"/>
    <w:rsid w:val="00EB545E"/>
    <w:rsid w:val="00EF13C9"/>
    <w:rsid w:val="00F32D7C"/>
    <w:rsid w:val="00F448B8"/>
    <w:rsid w:val="00F57266"/>
    <w:rsid w:val="00FA32BA"/>
    <w:rsid w:val="00FC5284"/>
    <w:rsid w:val="00FD17F7"/>
    <w:rsid w:val="00FE4A0A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287C2D"/>
  <w15:chartTrackingRefBased/>
  <w15:docId w15:val="{AF26D6CE-6B4E-4031-894E-EFF5B7DC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1D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0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315DF"/>
    <w:rPr>
      <w:color w:val="0000FF"/>
      <w:u w:val="single"/>
    </w:rPr>
  </w:style>
  <w:style w:type="paragraph" w:styleId="NormalWeb">
    <w:name w:val="Normal (Web)"/>
    <w:basedOn w:val="Normal"/>
    <w:rsid w:val="002A410F"/>
    <w:pPr>
      <w:spacing w:before="100" w:beforeAutospacing="1" w:after="100" w:afterAutospacing="1"/>
    </w:pPr>
    <w:rPr>
      <w:sz w:val="24"/>
      <w:szCs w:val="24"/>
      <w:lang w:val="en-GB"/>
    </w:rPr>
  </w:style>
  <w:style w:type="character" w:styleId="Strong">
    <w:name w:val="Strong"/>
    <w:basedOn w:val="DefaultParagraphFont"/>
    <w:qFormat/>
    <w:rsid w:val="002A410F"/>
    <w:rPr>
      <w:b/>
      <w:bCs/>
    </w:rPr>
  </w:style>
  <w:style w:type="character" w:styleId="Emphasis">
    <w:name w:val="Emphasis"/>
    <w:basedOn w:val="DefaultParagraphFont"/>
    <w:qFormat/>
    <w:rsid w:val="002A41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ta.org.uk/btmballots" TargetMode="External"/><Relationship Id="rId5" Type="http://schemas.openxmlformats.org/officeDocument/2006/relationships/hyperlink" Target="https://www.lta.org.uk/member/login/%20" TargetMode="External"/><Relationship Id="rId4" Type="http://schemas.openxmlformats.org/officeDocument/2006/relationships/hyperlink" Target="https://www.lta.org.uk/Members-Area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SEVENOAKS LTC</vt:lpstr>
    </vt:vector>
  </TitlesOfParts>
  <Company/>
  <LinksUpToDate>false</LinksUpToDate>
  <CharactersWithSpaces>2222</CharactersWithSpaces>
  <SharedDoc>false</SharedDoc>
  <HLinks>
    <vt:vector size="12" baseType="variant"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http://www.lta.org.uk/BTMBallot</vt:lpwstr>
      </vt:variant>
      <vt:variant>
        <vt:lpwstr/>
      </vt:variant>
      <vt:variant>
        <vt:i4>3080232</vt:i4>
      </vt:variant>
      <vt:variant>
        <vt:i4>0</vt:i4>
      </vt:variant>
      <vt:variant>
        <vt:i4>0</vt:i4>
      </vt:variant>
      <vt:variant>
        <vt:i4>5</vt:i4>
      </vt:variant>
      <vt:variant>
        <vt:lpwstr>http://www.lta.org.uk/Members/Join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SEVENOAKS LTC</dc:title>
  <dc:subject/>
  <dc:creator>Sally</dc:creator>
  <cp:keywords/>
  <dc:description/>
  <cp:lastModifiedBy>Sevenoaks LTC</cp:lastModifiedBy>
  <cp:revision>5</cp:revision>
  <cp:lastPrinted>2014-02-25T10:22:00Z</cp:lastPrinted>
  <dcterms:created xsi:type="dcterms:W3CDTF">2019-03-23T14:41:00Z</dcterms:created>
  <dcterms:modified xsi:type="dcterms:W3CDTF">2019-04-06T17:09:00Z</dcterms:modified>
</cp:coreProperties>
</file>